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C41" w:rsidRDefault="00094C41" w:rsidP="00094C41">
      <w:pPr>
        <w:spacing w:after="0"/>
      </w:pPr>
      <w:r>
        <w:t xml:space="preserve">OSNOVNA ŠKOLA </w:t>
      </w:r>
      <w:r w:rsidR="004B2F78">
        <w:t>STJEPANA RADIĆA ČAGLIN</w:t>
      </w:r>
    </w:p>
    <w:p w:rsidR="00094C41" w:rsidRDefault="004B2F78" w:rsidP="00094C41">
      <w:pPr>
        <w:spacing w:after="0"/>
      </w:pPr>
      <w:r>
        <w:t>VLADIMIRA NAZORA 3</w:t>
      </w:r>
    </w:p>
    <w:p w:rsidR="00094C41" w:rsidRDefault="004B2F78" w:rsidP="00094C41">
      <w:pPr>
        <w:spacing w:after="0"/>
      </w:pPr>
      <w:r>
        <w:t>34 350 ČAGLIN</w:t>
      </w:r>
    </w:p>
    <w:p w:rsidR="00094C41" w:rsidRDefault="00094C41" w:rsidP="00094C41">
      <w:pPr>
        <w:spacing w:after="0"/>
      </w:pPr>
      <w:r>
        <w:t xml:space="preserve">KLASA: </w:t>
      </w:r>
      <w:r w:rsidR="00045486">
        <w:t>602-0</w:t>
      </w:r>
      <w:r w:rsidR="002A37E7">
        <w:t>1</w:t>
      </w:r>
      <w:r w:rsidR="00045486">
        <w:t>/2</w:t>
      </w:r>
      <w:r w:rsidR="002A37E7">
        <w:t>2</w:t>
      </w:r>
      <w:r w:rsidR="00045486">
        <w:t>-01</w:t>
      </w:r>
      <w:r w:rsidR="004B2F78">
        <w:t>/</w:t>
      </w:r>
      <w:r w:rsidR="002A37E7">
        <w:t>81</w:t>
      </w:r>
    </w:p>
    <w:p w:rsidR="00094C41" w:rsidRDefault="00094C41" w:rsidP="00094C41">
      <w:pPr>
        <w:spacing w:after="0"/>
      </w:pPr>
      <w:r>
        <w:t>URBROJ:</w:t>
      </w:r>
      <w:r w:rsidR="00045486">
        <w:t xml:space="preserve"> 2</w:t>
      </w:r>
      <w:r w:rsidR="00AF62DC">
        <w:t>177-21-01-2</w:t>
      </w:r>
      <w:r w:rsidR="002A37E7">
        <w:t>2</w:t>
      </w:r>
      <w:r w:rsidR="00AF62DC">
        <w:t>-01</w:t>
      </w:r>
    </w:p>
    <w:p w:rsidR="00094C41" w:rsidRDefault="00AF62DC" w:rsidP="00094C41">
      <w:pPr>
        <w:spacing w:after="0"/>
      </w:pPr>
      <w:proofErr w:type="spellStart"/>
      <w:r>
        <w:t>Čaglin</w:t>
      </w:r>
      <w:proofErr w:type="spellEnd"/>
      <w:r w:rsidR="00094C41">
        <w:t xml:space="preserve">, </w:t>
      </w:r>
      <w:r w:rsidR="002A37E7">
        <w:t>6</w:t>
      </w:r>
      <w:r w:rsidR="00045486">
        <w:t>.</w:t>
      </w:r>
      <w:r>
        <w:t xml:space="preserve"> </w:t>
      </w:r>
      <w:r w:rsidR="002A37E7">
        <w:t>6</w:t>
      </w:r>
      <w:r w:rsidR="00045486">
        <w:t>.</w:t>
      </w:r>
      <w:r>
        <w:t xml:space="preserve"> </w:t>
      </w:r>
      <w:r w:rsidR="00045486">
        <w:t>202</w:t>
      </w:r>
      <w:r w:rsidR="002A37E7">
        <w:t>6</w:t>
      </w:r>
      <w:r w:rsidR="00094C41">
        <w:t>.</w:t>
      </w:r>
    </w:p>
    <w:p w:rsidR="00264962" w:rsidRDefault="00264962" w:rsidP="00094C41">
      <w:pPr>
        <w:spacing w:after="0"/>
      </w:pPr>
    </w:p>
    <w:p w:rsidR="00094C41" w:rsidRDefault="00094C41" w:rsidP="00094C41">
      <w:pPr>
        <w:spacing w:after="0"/>
      </w:pPr>
    </w:p>
    <w:p w:rsidR="00094C41" w:rsidRDefault="00094C41" w:rsidP="00094C41">
      <w:pPr>
        <w:spacing w:after="0"/>
      </w:pPr>
      <w:r>
        <w:t xml:space="preserve">Na temelju članka 16. stavka 6. Zakona o udžbenicima </w:t>
      </w:r>
      <w:r w:rsidR="00264962">
        <w:t xml:space="preserve">i drugim obrazovnim materijalima za osnovnu i srednju školu </w:t>
      </w:r>
      <w:r>
        <w:t xml:space="preserve">(Narodne novine broj 116/2018) Osnovna škola </w:t>
      </w:r>
      <w:r w:rsidR="00AF62DC">
        <w:t xml:space="preserve">Stjepana Radića </w:t>
      </w:r>
      <w:proofErr w:type="spellStart"/>
      <w:r w:rsidR="00AF62DC">
        <w:t>Čaglin</w:t>
      </w:r>
      <w:proofErr w:type="spellEnd"/>
      <w:r>
        <w:t xml:space="preserve"> donosi </w:t>
      </w:r>
    </w:p>
    <w:p w:rsidR="00094C41" w:rsidRDefault="00094C41" w:rsidP="00094C41">
      <w:pPr>
        <w:spacing w:after="0"/>
      </w:pPr>
    </w:p>
    <w:p w:rsidR="00094C41" w:rsidRDefault="00094C41" w:rsidP="00094C41">
      <w:pPr>
        <w:spacing w:after="0"/>
      </w:pPr>
    </w:p>
    <w:p w:rsidR="00094C41" w:rsidRDefault="00094C41" w:rsidP="00094C41">
      <w:pPr>
        <w:spacing w:after="0"/>
        <w:jc w:val="center"/>
      </w:pPr>
      <w:r>
        <w:t>ODLUKU O KORIŠTENJU DRUGIH OBRAZOVNIH MATERIJALA</w:t>
      </w:r>
    </w:p>
    <w:p w:rsidR="00094C41" w:rsidRDefault="00094C41" w:rsidP="00094C41">
      <w:pPr>
        <w:spacing w:after="0"/>
        <w:jc w:val="center"/>
      </w:pPr>
    </w:p>
    <w:p w:rsidR="00094C41" w:rsidRDefault="00094C41" w:rsidP="00094C41">
      <w:pPr>
        <w:spacing w:after="0"/>
      </w:pPr>
    </w:p>
    <w:p w:rsidR="00094C41" w:rsidRDefault="00094C41" w:rsidP="00094C41">
      <w:pPr>
        <w:pStyle w:val="Odlomakpopisa"/>
        <w:numPr>
          <w:ilvl w:val="0"/>
          <w:numId w:val="2"/>
        </w:numPr>
        <w:spacing w:after="0"/>
      </w:pPr>
      <w:r>
        <w:t xml:space="preserve">Osnovna škola </w:t>
      </w:r>
      <w:r w:rsidR="00AF62DC">
        <w:t xml:space="preserve">Stjepana Radića </w:t>
      </w:r>
      <w:proofErr w:type="spellStart"/>
      <w:r w:rsidR="00AF62DC">
        <w:t>Čaglin</w:t>
      </w:r>
      <w:proofErr w:type="spellEnd"/>
      <w:r w:rsidR="00AF62DC">
        <w:t xml:space="preserve"> </w:t>
      </w:r>
      <w:r>
        <w:t xml:space="preserve">odabrala je iz virtualnog repozitorija komercijalne obrazovne materijale koji će biti u upotrebi u </w:t>
      </w:r>
      <w:r w:rsidR="00045486">
        <w:t>školskoj godini 202</w:t>
      </w:r>
      <w:r w:rsidR="002A37E7">
        <w:t>2</w:t>
      </w:r>
      <w:r w:rsidR="00045486">
        <w:t>./202</w:t>
      </w:r>
      <w:r w:rsidR="002A37E7">
        <w:t>3</w:t>
      </w:r>
      <w:bookmarkStart w:id="0" w:name="_GoBack"/>
      <w:bookmarkEnd w:id="0"/>
      <w:r w:rsidR="00045486">
        <w:t>.</w:t>
      </w:r>
    </w:p>
    <w:p w:rsidR="00094C41" w:rsidRDefault="00094C41" w:rsidP="00094C41">
      <w:pPr>
        <w:pStyle w:val="Odlomakpopisa"/>
        <w:numPr>
          <w:ilvl w:val="0"/>
          <w:numId w:val="2"/>
        </w:numPr>
        <w:spacing w:after="0"/>
      </w:pPr>
      <w:r>
        <w:t>Popis drugih obrazovnih materijala sastavni je dio ove Odluke.</w:t>
      </w:r>
    </w:p>
    <w:p w:rsidR="00094C41" w:rsidRDefault="00094C41" w:rsidP="00094C41">
      <w:pPr>
        <w:pStyle w:val="Odlomakpopisa"/>
        <w:numPr>
          <w:ilvl w:val="0"/>
          <w:numId w:val="2"/>
        </w:numPr>
        <w:spacing w:after="0"/>
      </w:pPr>
      <w:r>
        <w:t xml:space="preserve">Odluka će se objaviti na mrežnim stranicama Osnovne škole </w:t>
      </w:r>
      <w:r w:rsidR="00AF62DC">
        <w:t xml:space="preserve">Stjepana Radića </w:t>
      </w:r>
      <w:proofErr w:type="spellStart"/>
      <w:r w:rsidR="00AF62DC">
        <w:t>Čaglin</w:t>
      </w:r>
      <w:proofErr w:type="spellEnd"/>
      <w:r>
        <w:t>.</w:t>
      </w:r>
    </w:p>
    <w:p w:rsidR="00094C41" w:rsidRDefault="00094C41" w:rsidP="00094C41">
      <w:pPr>
        <w:pStyle w:val="Odlomakpopisa"/>
        <w:numPr>
          <w:ilvl w:val="0"/>
          <w:numId w:val="2"/>
        </w:numPr>
        <w:spacing w:after="0"/>
      </w:pPr>
      <w:r>
        <w:t>Odluka stupa na snagu danom donošenja.</w:t>
      </w:r>
    </w:p>
    <w:p w:rsidR="00264962" w:rsidRDefault="00264962" w:rsidP="00094C41">
      <w:pPr>
        <w:spacing w:after="0"/>
      </w:pPr>
    </w:p>
    <w:p w:rsidR="00264962" w:rsidRDefault="00264962" w:rsidP="00264962"/>
    <w:p w:rsidR="00094C41" w:rsidRDefault="00264962" w:rsidP="00264962">
      <w:pPr>
        <w:tabs>
          <w:tab w:val="left" w:pos="6555"/>
        </w:tabs>
      </w:pPr>
      <w:r>
        <w:tab/>
        <w:t>RAVNATELJ</w:t>
      </w:r>
      <w:r w:rsidR="00AF62DC">
        <w:t>ICA</w:t>
      </w:r>
    </w:p>
    <w:p w:rsidR="00264962" w:rsidRPr="00264962" w:rsidRDefault="00264962" w:rsidP="00264962">
      <w:pPr>
        <w:tabs>
          <w:tab w:val="left" w:pos="6555"/>
        </w:tabs>
      </w:pPr>
      <w:r>
        <w:tab/>
      </w:r>
      <w:r w:rsidR="00AF62DC">
        <w:t>Slađana Švajda</w:t>
      </w:r>
    </w:p>
    <w:sectPr w:rsidR="00264962" w:rsidRPr="00264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52CE1"/>
    <w:multiLevelType w:val="hybridMultilevel"/>
    <w:tmpl w:val="01BCED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71D7E"/>
    <w:multiLevelType w:val="hybridMultilevel"/>
    <w:tmpl w:val="4C0CCC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C41"/>
    <w:rsid w:val="00045486"/>
    <w:rsid w:val="00094C41"/>
    <w:rsid w:val="00264962"/>
    <w:rsid w:val="002A37E7"/>
    <w:rsid w:val="004B2F78"/>
    <w:rsid w:val="00824459"/>
    <w:rsid w:val="00A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C435"/>
  <w15:chartTrackingRefBased/>
  <w15:docId w15:val="{6D94EF20-54CE-4E3C-9E1C-FAAB9BA0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4C4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6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6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4</cp:revision>
  <cp:lastPrinted>2021-07-12T10:04:00Z</cp:lastPrinted>
  <dcterms:created xsi:type="dcterms:W3CDTF">2021-07-12T10:06:00Z</dcterms:created>
  <dcterms:modified xsi:type="dcterms:W3CDTF">2022-06-06T09:38:00Z</dcterms:modified>
</cp:coreProperties>
</file>