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1660"/>
        <w:tblW w:w="12070" w:type="dxa"/>
        <w:tblLook w:val="04A0" w:firstRow="1" w:lastRow="0" w:firstColumn="1" w:lastColumn="0" w:noHBand="0" w:noVBand="1"/>
      </w:tblPr>
      <w:tblGrid>
        <w:gridCol w:w="1093"/>
        <w:gridCol w:w="2163"/>
        <w:gridCol w:w="1701"/>
        <w:gridCol w:w="2152"/>
        <w:gridCol w:w="2824"/>
        <w:gridCol w:w="2137"/>
      </w:tblGrid>
      <w:tr w:rsidR="00094AFF" w:rsidRPr="00B75F86" w:rsidTr="00094AFF">
        <w:tc>
          <w:tcPr>
            <w:tcW w:w="109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ENGLESKI JEZIK, NAPREDNO UČENJE</w:t>
            </w:r>
          </w:p>
        </w:tc>
        <w:tc>
          <w:tcPr>
            <w:tcW w:w="1701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HELLO, WORLD!</w:t>
            </w:r>
          </w:p>
        </w:tc>
        <w:tc>
          <w:tcPr>
            <w:tcW w:w="2152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PROFIL KLETT d.o.o.</w:t>
            </w:r>
          </w:p>
        </w:tc>
        <w:tc>
          <w:tcPr>
            <w:tcW w:w="2824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Udžbenik engleskog jezika za šesti razred osnovne škole, šesta godina učenja</w:t>
            </w:r>
          </w:p>
        </w:tc>
        <w:tc>
          <w:tcPr>
            <w:tcW w:w="2137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 xml:space="preserve">Ivana Kirin, Marinko </w:t>
            </w:r>
            <w:proofErr w:type="spellStart"/>
            <w:r w:rsidRPr="00B75F86">
              <w:rPr>
                <w:sz w:val="20"/>
                <w:szCs w:val="20"/>
              </w:rPr>
              <w:t>Uremović</w:t>
            </w:r>
            <w:proofErr w:type="spellEnd"/>
          </w:p>
        </w:tc>
      </w:tr>
      <w:tr w:rsidR="00094AFF" w:rsidRPr="00B75F86" w:rsidTr="00094AFF">
        <w:tc>
          <w:tcPr>
            <w:tcW w:w="109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GEOGRAFIJA</w:t>
            </w:r>
          </w:p>
        </w:tc>
        <w:tc>
          <w:tcPr>
            <w:tcW w:w="1701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GEA 2</w:t>
            </w:r>
          </w:p>
        </w:tc>
        <w:tc>
          <w:tcPr>
            <w:tcW w:w="2152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ŠKOLSKA KNJIGA d.d.</w:t>
            </w:r>
          </w:p>
        </w:tc>
        <w:tc>
          <w:tcPr>
            <w:tcW w:w="2824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>Udžbenik geografije s dodatnim digitalnim sadržajima u šestom razredu osnovne škole</w:t>
            </w:r>
          </w:p>
        </w:tc>
        <w:tc>
          <w:tcPr>
            <w:tcW w:w="2137" w:type="dxa"/>
          </w:tcPr>
          <w:p w:rsidR="00094AFF" w:rsidRPr="00B75F86" w:rsidRDefault="00094AFF" w:rsidP="008B212B">
            <w:pPr>
              <w:rPr>
                <w:sz w:val="20"/>
                <w:szCs w:val="20"/>
              </w:rPr>
            </w:pPr>
            <w:r w:rsidRPr="00B75F86">
              <w:rPr>
                <w:sz w:val="20"/>
                <w:szCs w:val="20"/>
              </w:rPr>
              <w:t xml:space="preserve">Danijel </w:t>
            </w:r>
            <w:proofErr w:type="spellStart"/>
            <w:r w:rsidRPr="00B75F86">
              <w:rPr>
                <w:sz w:val="20"/>
                <w:szCs w:val="20"/>
              </w:rPr>
              <w:t>Orešić</w:t>
            </w:r>
            <w:proofErr w:type="spellEnd"/>
            <w:r w:rsidRPr="00B75F86">
              <w:rPr>
                <w:sz w:val="20"/>
                <w:szCs w:val="20"/>
              </w:rPr>
              <w:t>, Igor Tišma, Ružica Vuk, Alenka Bujan, Predrag Kralj</w:t>
            </w:r>
          </w:p>
        </w:tc>
      </w:tr>
      <w:tr w:rsidR="00094AFF" w:rsidTr="00094AFF">
        <w:tc>
          <w:tcPr>
            <w:tcW w:w="1093" w:type="dxa"/>
            <w:vMerge w:val="restart"/>
          </w:tcPr>
          <w:p w:rsidR="00094AFF" w:rsidRDefault="00094AFF" w:rsidP="008B212B">
            <w:r>
              <w:t>6</w:t>
            </w:r>
          </w:p>
          <w:p w:rsidR="00094AFF" w:rsidRDefault="00094AFF" w:rsidP="008B212B"/>
        </w:tc>
        <w:tc>
          <w:tcPr>
            <w:tcW w:w="2163" w:type="dxa"/>
          </w:tcPr>
          <w:p w:rsidR="00094AFF" w:rsidRDefault="00094AFF" w:rsidP="008B212B">
            <w:r>
              <w:t>HRVATSKI JEZIK</w:t>
            </w:r>
          </w:p>
        </w:tc>
        <w:tc>
          <w:tcPr>
            <w:tcW w:w="1701" w:type="dxa"/>
          </w:tcPr>
          <w:p w:rsidR="00094AFF" w:rsidRDefault="00094AFF" w:rsidP="008B212B">
            <w:r>
              <w:t>NAŠ HRVATSKI 6</w:t>
            </w:r>
          </w:p>
        </w:tc>
        <w:tc>
          <w:tcPr>
            <w:tcW w:w="2152" w:type="dxa"/>
          </w:tcPr>
          <w:p w:rsidR="00094AFF" w:rsidRDefault="00094AFF" w:rsidP="008B212B">
            <w:r>
              <w:t>ŠKOLSKA KNJIGA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hrvatskog jezika s dodatnim digitalnim sadržajima u šestome razredu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>Anita Šojat</w:t>
            </w:r>
          </w:p>
        </w:tc>
      </w:tr>
      <w:tr w:rsidR="00094AFF" w:rsidTr="00094AFF">
        <w:tc>
          <w:tcPr>
            <w:tcW w:w="1093" w:type="dxa"/>
            <w:vMerge/>
          </w:tcPr>
          <w:p w:rsidR="00094AFF" w:rsidRDefault="00094AFF" w:rsidP="008B212B"/>
        </w:tc>
        <w:tc>
          <w:tcPr>
            <w:tcW w:w="2163" w:type="dxa"/>
          </w:tcPr>
          <w:p w:rsidR="00094AFF" w:rsidRDefault="00094AFF" w:rsidP="008B212B">
            <w:r>
              <w:t>HRVATSKI JEZIK</w:t>
            </w:r>
          </w:p>
        </w:tc>
        <w:tc>
          <w:tcPr>
            <w:tcW w:w="1701" w:type="dxa"/>
          </w:tcPr>
          <w:p w:rsidR="00094AFF" w:rsidRDefault="00094AFF" w:rsidP="008B212B">
            <w:r>
              <w:t>SNAGA RIJEČI 6</w:t>
            </w:r>
          </w:p>
        </w:tc>
        <w:tc>
          <w:tcPr>
            <w:tcW w:w="2152" w:type="dxa"/>
          </w:tcPr>
          <w:p w:rsidR="00094AFF" w:rsidRDefault="00094AFF" w:rsidP="008B212B">
            <w:r>
              <w:t>ŠKOLSKA KNJIGA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Čitanka hrvatskog jezika s dodatnim digitalnim sadržajima u šestome razredu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>Anita Šojat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INFORMATIKA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INFORMATIKA 6</w:t>
            </w:r>
          </w:p>
        </w:tc>
        <w:tc>
          <w:tcPr>
            <w:tcW w:w="2152" w:type="dxa"/>
          </w:tcPr>
          <w:p w:rsidR="00094AFF" w:rsidRDefault="00094AFF" w:rsidP="008B212B">
            <w:r>
              <w:t>PROFIL KLETT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za 6. razred osnovne škole</w:t>
            </w:r>
          </w:p>
        </w:tc>
        <w:tc>
          <w:tcPr>
            <w:tcW w:w="2137" w:type="dxa"/>
          </w:tcPr>
          <w:p w:rsidR="00094AFF" w:rsidRDefault="00094AFF" w:rsidP="008B212B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KATOLIČKI VJERONAUK</w:t>
            </w:r>
          </w:p>
        </w:tc>
        <w:tc>
          <w:tcPr>
            <w:tcW w:w="1701" w:type="dxa"/>
          </w:tcPr>
          <w:p w:rsidR="00094AFF" w:rsidRDefault="00094AFF" w:rsidP="008B212B">
            <w:r>
              <w:t>BIRAM SLOBODU</w:t>
            </w:r>
          </w:p>
        </w:tc>
        <w:tc>
          <w:tcPr>
            <w:tcW w:w="2152" w:type="dxa"/>
          </w:tcPr>
          <w:p w:rsidR="00094AFF" w:rsidRDefault="00094AFF" w:rsidP="008B212B">
            <w:r>
              <w:t>KRŠĆANSKA SADAŠNJOST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za katolički vjeronauk šestoga razreda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>Mirjana Novak, Barbara Sipina</w:t>
            </w:r>
          </w:p>
          <w:p w:rsidR="00094AFF" w:rsidRDefault="00094AFF" w:rsidP="008B212B"/>
          <w:p w:rsidR="00094AFF" w:rsidRDefault="00094AFF" w:rsidP="008B212B"/>
          <w:p w:rsidR="00094AFF" w:rsidRDefault="00094AFF" w:rsidP="008B212B"/>
          <w:p w:rsidR="00094AFF" w:rsidRDefault="00094AFF" w:rsidP="008B212B"/>
          <w:p w:rsidR="00094AFF" w:rsidRDefault="00094AFF" w:rsidP="008B212B"/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LIKOVNA KULTURA</w:t>
            </w:r>
          </w:p>
        </w:tc>
        <w:tc>
          <w:tcPr>
            <w:tcW w:w="1701" w:type="dxa"/>
          </w:tcPr>
          <w:p w:rsidR="00094AFF" w:rsidRDefault="00094AFF" w:rsidP="008B212B">
            <w:r>
              <w:t>LIKOVNA AVANTURA 6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iz likovne kulture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lastRenderedPageBreak/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MATEMATIKA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MATEMATIČKI IZAZOVI 6, PRVI DIO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sa zadatcima za vježbanje iz matematike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MATEMATIKA</w:t>
            </w:r>
          </w:p>
        </w:tc>
        <w:tc>
          <w:tcPr>
            <w:tcW w:w="1701" w:type="dxa"/>
          </w:tcPr>
          <w:p w:rsidR="00094AFF" w:rsidRDefault="00094AFF" w:rsidP="008B212B">
            <w:r>
              <w:t>MATEMATIČKI IZAZOVI 6, DRUGI DIO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sa zadatcima za vježbanje iz matematike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NJEMAČKI JEZIK, POČETNO UČENJE</w:t>
            </w:r>
          </w:p>
        </w:tc>
        <w:tc>
          <w:tcPr>
            <w:tcW w:w="1701" w:type="dxa"/>
          </w:tcPr>
          <w:p w:rsidR="00094AFF" w:rsidRDefault="00094AFF" w:rsidP="008B212B">
            <w:r>
              <w:t>MAXIMAL 3</w:t>
            </w:r>
          </w:p>
        </w:tc>
        <w:tc>
          <w:tcPr>
            <w:tcW w:w="2152" w:type="dxa"/>
          </w:tcPr>
          <w:p w:rsidR="00094AFF" w:rsidRDefault="00094AFF" w:rsidP="008B212B">
            <w:r>
              <w:t>PROIL KLETT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njemačkog jezika za šesti razred osnovne škole, treća godina učenja</w:t>
            </w:r>
          </w:p>
        </w:tc>
        <w:tc>
          <w:tcPr>
            <w:tcW w:w="2137" w:type="dxa"/>
          </w:tcPr>
          <w:p w:rsidR="00094AFF" w:rsidRDefault="00094AFF" w:rsidP="008B212B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>, Mirjana Klobučar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POVIJEST</w:t>
            </w:r>
          </w:p>
        </w:tc>
        <w:tc>
          <w:tcPr>
            <w:tcW w:w="1701" w:type="dxa"/>
          </w:tcPr>
          <w:p w:rsidR="00094AFF" w:rsidRDefault="00094AFF" w:rsidP="008B212B">
            <w:r>
              <w:t>KLIO 6</w:t>
            </w:r>
          </w:p>
        </w:tc>
        <w:tc>
          <w:tcPr>
            <w:tcW w:w="2152" w:type="dxa"/>
          </w:tcPr>
          <w:p w:rsidR="00094AFF" w:rsidRDefault="00094AFF" w:rsidP="008B212B">
            <w:r>
              <w:t>ŠKOLSKA KNJIGA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povijesti s dodatnim digitalnim sadržajem u šestom razredu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Toni Rajković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PRIRODA</w:t>
            </w:r>
          </w:p>
        </w:tc>
        <w:tc>
          <w:tcPr>
            <w:tcW w:w="1701" w:type="dxa"/>
          </w:tcPr>
          <w:p w:rsidR="00094AFF" w:rsidRDefault="00094AFF" w:rsidP="008B212B">
            <w:r>
              <w:t>PRIRODA 6</w:t>
            </w:r>
          </w:p>
        </w:tc>
        <w:tc>
          <w:tcPr>
            <w:tcW w:w="2152" w:type="dxa"/>
          </w:tcPr>
          <w:p w:rsidR="00094AFF" w:rsidRDefault="00094AFF" w:rsidP="008B212B">
            <w:r>
              <w:t>PROFIL KLETT d.o.o.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iz prirode za 6.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Sanja </w:t>
            </w:r>
            <w:proofErr w:type="spellStart"/>
            <w:r>
              <w:t>Grbeš</w:t>
            </w:r>
            <w:proofErr w:type="spellEnd"/>
            <w:r>
              <w:t xml:space="preserve">, Dubravka Karakaš,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TEHNIČKA KULTURA</w:t>
            </w:r>
          </w:p>
        </w:tc>
        <w:tc>
          <w:tcPr>
            <w:tcW w:w="1701" w:type="dxa"/>
          </w:tcPr>
          <w:p w:rsidR="00094AFF" w:rsidRDefault="00094AFF" w:rsidP="008B212B">
            <w:r>
              <w:t>TEHNIČKA KULTURA 6</w:t>
            </w:r>
          </w:p>
        </w:tc>
        <w:tc>
          <w:tcPr>
            <w:tcW w:w="2152" w:type="dxa"/>
          </w:tcPr>
          <w:p w:rsidR="00094AFF" w:rsidRDefault="00094AFF" w:rsidP="008B212B">
            <w:r>
              <w:t>ALFA d.d.</w:t>
            </w:r>
          </w:p>
        </w:tc>
        <w:tc>
          <w:tcPr>
            <w:tcW w:w="2824" w:type="dxa"/>
          </w:tcPr>
          <w:p w:rsidR="00094AFF" w:rsidRDefault="00094AFF" w:rsidP="008B212B">
            <w:r>
              <w:t>Udžbenik iz tehničke kulture za šesti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094AFF" w:rsidTr="00094AFF">
        <w:tc>
          <w:tcPr>
            <w:tcW w:w="1093" w:type="dxa"/>
          </w:tcPr>
          <w:p w:rsidR="00094AFF" w:rsidRDefault="00094AFF" w:rsidP="008B212B">
            <w:r>
              <w:t>6</w:t>
            </w:r>
          </w:p>
        </w:tc>
        <w:tc>
          <w:tcPr>
            <w:tcW w:w="2163" w:type="dxa"/>
          </w:tcPr>
          <w:p w:rsidR="00094AFF" w:rsidRDefault="00094AFF" w:rsidP="008B212B">
            <w:r>
              <w:t>GLAZBENA KULTURA</w:t>
            </w:r>
          </w:p>
        </w:tc>
        <w:tc>
          <w:tcPr>
            <w:tcW w:w="1701" w:type="dxa"/>
          </w:tcPr>
          <w:p w:rsidR="00094AFF" w:rsidRDefault="00094AFF" w:rsidP="008B212B">
            <w:r>
              <w:t>GLAZBENI KRUG 6</w:t>
            </w:r>
          </w:p>
        </w:tc>
        <w:tc>
          <w:tcPr>
            <w:tcW w:w="2152" w:type="dxa"/>
          </w:tcPr>
          <w:p w:rsidR="00094AFF" w:rsidRDefault="00094AFF" w:rsidP="008B212B">
            <w:r>
              <w:t>GLAZBENI KRUG 6</w:t>
            </w:r>
          </w:p>
          <w:p w:rsidR="00094AFF" w:rsidRDefault="00094AFF" w:rsidP="008B212B"/>
        </w:tc>
        <w:tc>
          <w:tcPr>
            <w:tcW w:w="2824" w:type="dxa"/>
          </w:tcPr>
          <w:p w:rsidR="00094AFF" w:rsidRDefault="00094AFF" w:rsidP="008B212B">
            <w:r>
              <w:t>Udžbenik glazbene kulture za 6. razred osnovne škole</w:t>
            </w:r>
          </w:p>
        </w:tc>
        <w:tc>
          <w:tcPr>
            <w:tcW w:w="2137" w:type="dxa"/>
          </w:tcPr>
          <w:p w:rsidR="00094AFF" w:rsidRDefault="00094AFF" w:rsidP="008B212B"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</w:tr>
      <w:tr w:rsidR="00094AFF" w:rsidTr="00094AFF">
        <w:tc>
          <w:tcPr>
            <w:tcW w:w="1093" w:type="dxa"/>
          </w:tcPr>
          <w:p w:rsidR="00094AFF" w:rsidRDefault="00094AFF" w:rsidP="008B212B"/>
        </w:tc>
        <w:tc>
          <w:tcPr>
            <w:tcW w:w="2163" w:type="dxa"/>
          </w:tcPr>
          <w:p w:rsidR="00094AFF" w:rsidRDefault="00094AFF" w:rsidP="008B212B"/>
        </w:tc>
        <w:tc>
          <w:tcPr>
            <w:tcW w:w="1701" w:type="dxa"/>
          </w:tcPr>
          <w:p w:rsidR="00094AFF" w:rsidRDefault="00094AFF" w:rsidP="008B212B"/>
        </w:tc>
        <w:tc>
          <w:tcPr>
            <w:tcW w:w="2152" w:type="dxa"/>
          </w:tcPr>
          <w:p w:rsidR="00094AFF" w:rsidRDefault="00094AFF" w:rsidP="008B212B"/>
        </w:tc>
        <w:tc>
          <w:tcPr>
            <w:tcW w:w="2824" w:type="dxa"/>
          </w:tcPr>
          <w:p w:rsidR="00094AFF" w:rsidRDefault="00094AFF" w:rsidP="008B212B"/>
        </w:tc>
        <w:tc>
          <w:tcPr>
            <w:tcW w:w="2137" w:type="dxa"/>
          </w:tcPr>
          <w:p w:rsidR="00094AFF" w:rsidRDefault="00094AFF" w:rsidP="008B212B"/>
        </w:tc>
      </w:tr>
    </w:tbl>
    <w:p w:rsidR="00127624" w:rsidRDefault="00127624" w:rsidP="00127624">
      <w:bookmarkStart w:id="0" w:name="_GoBack"/>
      <w:bookmarkEnd w:id="0"/>
    </w:p>
    <w:p w:rsidR="00127624" w:rsidRDefault="00127624" w:rsidP="00127624"/>
    <w:p w:rsidR="00127624" w:rsidRDefault="00127624" w:rsidP="00127624"/>
    <w:p w:rsidR="00127624" w:rsidRDefault="00127624"/>
    <w:sectPr w:rsidR="00127624" w:rsidSect="00066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4"/>
    <w:rsid w:val="000167C5"/>
    <w:rsid w:val="00094AFF"/>
    <w:rsid w:val="00127624"/>
    <w:rsid w:val="006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6831A-97B8-4735-8B61-B8BCCFE9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2021-07-12T10:35:00Z</dcterms:created>
  <dcterms:modified xsi:type="dcterms:W3CDTF">2023-08-03T10:29:00Z</dcterms:modified>
</cp:coreProperties>
</file>